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E" w:rsidRPr="009E66CE" w:rsidRDefault="009E66CE" w:rsidP="009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Dipendenti privati</w:t>
      </w:r>
    </w:p>
    <w:p w:rsidR="009E66CE" w:rsidRPr="009E66CE" w:rsidRDefault="009E66CE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66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gli atti professionali sono stati compiuti nell'ambito di un rapporto di lavoro privato e per il datore di lavoro, sorge l’obbligo </w:t>
      </w:r>
      <w:proofErr w:type="spellStart"/>
      <w:r w:rsidR="00B90299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iscrittivo</w:t>
      </w:r>
      <w:proofErr w:type="spellEnd"/>
      <w:r w:rsidR="00B902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9E66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Cassa, in quanto ai fini dell’iscrizione obbligatoria è rilevante l’esercizio della professione e il dipendente privato ha gli stessi identici obblighi del libero professionista.</w:t>
      </w:r>
    </w:p>
    <w:p w:rsidR="009E66CE" w:rsidRPr="009E66CE" w:rsidRDefault="009E66CE" w:rsidP="009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Dipendenti pubblici </w:t>
      </w:r>
    </w:p>
    <w:p w:rsidR="009E66CE" w:rsidRPr="009E66CE" w:rsidRDefault="009E66CE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66CE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gli atti professionali  siano stati compiuti nell’ambito di un rapporto di dipendenza pubblica e su beni della Pubblica Amministrazione, deve essere rilasciata una attestazione a firma del Dirigente che dichiari che l’attività è stata effettuata per l’Ente.</w:t>
      </w:r>
    </w:p>
    <w:p w:rsidR="009E66CE" w:rsidRDefault="009E66CE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66C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L’attestazione dovrà riportare i dettagli dell’inquadramento contrattuale, i dati dell’Ente e l’indicazione degli atti compiuti per il datore di lavoro.</w:t>
      </w:r>
    </w:p>
    <w:p w:rsidR="00E269D1" w:rsidRDefault="0058050C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fin da ora che non può essere considerata causa di esclusione dell’</w:t>
      </w:r>
      <w:r w:rsidR="00B90299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</w:t>
      </w:r>
      <w:r w:rsidR="003367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rc</w:t>
      </w:r>
      <w:r w:rsidR="003367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stanza che gli atti professionali:</w:t>
      </w:r>
    </w:p>
    <w:p w:rsidR="003367EA" w:rsidRDefault="003367EA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siano compiuti a titolo gratuito;</w:t>
      </w:r>
    </w:p>
    <w:p w:rsidR="003367EA" w:rsidRDefault="003367EA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compiuti a titolo </w:t>
      </w:r>
      <w:r w:rsidR="00C97A7E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367EA" w:rsidRDefault="003367EA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compiuti </w:t>
      </w:r>
      <w:r w:rsidR="00C97A7E">
        <w:rPr>
          <w:rFonts w:ascii="Times New Roman" w:eastAsia="Times New Roman" w:hAnsi="Times New Roman" w:cs="Times New Roman"/>
          <w:sz w:val="24"/>
          <w:szCs w:val="24"/>
          <w:lang w:eastAsia="it-IT"/>
        </w:rPr>
        <w:t>in favore di familiare, parenti e amici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367EA" w:rsidRDefault="003367EA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 w:rsidR="00C97A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compiuti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7A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numero </w:t>
      </w:r>
      <w:r w:rsidR="00B90299">
        <w:rPr>
          <w:rFonts w:ascii="Times New Roman" w:eastAsia="Times New Roman" w:hAnsi="Times New Roman" w:cs="Times New Roman"/>
          <w:sz w:val="24"/>
          <w:szCs w:val="24"/>
          <w:lang w:eastAsia="it-IT"/>
        </w:rPr>
        <w:t>esiguo</w:t>
      </w:r>
      <w:r w:rsidR="00C97A7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97A7E" w:rsidRDefault="00C97A7E" w:rsidP="00C97A7E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compiuti in nome e per conto del datore di lavoro nell’ambito di un rapporto di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dipendenza privato;</w:t>
      </w:r>
    </w:p>
    <w:p w:rsidR="003367EA" w:rsidRPr="00C97A7E" w:rsidRDefault="003367EA" w:rsidP="00C97A7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67EA" w:rsidRDefault="003367EA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050C" w:rsidRDefault="0058050C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69D1" w:rsidRPr="009E66CE" w:rsidRDefault="00E269D1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66CE" w:rsidRPr="009E66CE" w:rsidRDefault="009E66CE" w:rsidP="009E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4677" w:rsidRDefault="00F04677"/>
    <w:sectPr w:rsidR="00F04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A7"/>
    <w:multiLevelType w:val="hybridMultilevel"/>
    <w:tmpl w:val="90DA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7F5D"/>
    <w:multiLevelType w:val="multilevel"/>
    <w:tmpl w:val="DD6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90157"/>
    <w:multiLevelType w:val="multilevel"/>
    <w:tmpl w:val="147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81D44"/>
    <w:multiLevelType w:val="multilevel"/>
    <w:tmpl w:val="DC8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E"/>
    <w:rsid w:val="003367EA"/>
    <w:rsid w:val="0040697D"/>
    <w:rsid w:val="00471B41"/>
    <w:rsid w:val="0058050C"/>
    <w:rsid w:val="009E66CE"/>
    <w:rsid w:val="00B90299"/>
    <w:rsid w:val="00C97A7E"/>
    <w:rsid w:val="00E269D1"/>
    <w:rsid w:val="00F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6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E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66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66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66CE"/>
    <w:rPr>
      <w:color w:val="0000FF"/>
      <w:u w:val="single"/>
    </w:rPr>
  </w:style>
  <w:style w:type="character" w:customStyle="1" w:styleId="logged-box-user">
    <w:name w:val="logged-box-user"/>
    <w:basedOn w:val="Carpredefinitoparagrafo"/>
    <w:rsid w:val="009E66CE"/>
  </w:style>
  <w:style w:type="character" w:styleId="Enfasigrassetto">
    <w:name w:val="Strong"/>
    <w:basedOn w:val="Carpredefinitoparagrafo"/>
    <w:uiPriority w:val="22"/>
    <w:qFormat/>
    <w:rsid w:val="009E66C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66C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6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E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66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66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66CE"/>
    <w:rPr>
      <w:color w:val="0000FF"/>
      <w:u w:val="single"/>
    </w:rPr>
  </w:style>
  <w:style w:type="character" w:customStyle="1" w:styleId="logged-box-user">
    <w:name w:val="logged-box-user"/>
    <w:basedOn w:val="Carpredefinitoparagrafo"/>
    <w:rsid w:val="009E66CE"/>
  </w:style>
  <w:style w:type="character" w:styleId="Enfasigrassetto">
    <w:name w:val="Strong"/>
    <w:basedOn w:val="Carpredefinitoparagrafo"/>
    <w:uiPriority w:val="22"/>
    <w:qFormat/>
    <w:rsid w:val="009E66C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66C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4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7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0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3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6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5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7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Geometri BZ - Cassa</dc:creator>
  <cp:lastModifiedBy>Collegio Geometri BZ - Segreteria</cp:lastModifiedBy>
  <cp:revision>7</cp:revision>
  <dcterms:created xsi:type="dcterms:W3CDTF">2016-11-17T15:57:00Z</dcterms:created>
  <dcterms:modified xsi:type="dcterms:W3CDTF">2016-11-29T09:51:00Z</dcterms:modified>
</cp:coreProperties>
</file>